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8F7FE" w14:textId="0328EBC2" w:rsidR="003A0582" w:rsidRDefault="001C6722" w:rsidP="001C6722">
      <w:pPr>
        <w:jc w:val="center"/>
        <w:rPr>
          <w:rFonts w:ascii="Arial" w:hAnsi="Arial" w:cs="Arial"/>
          <w:b/>
          <w:sz w:val="28"/>
          <w:szCs w:val="28"/>
        </w:rPr>
      </w:pPr>
      <w:r>
        <w:rPr>
          <w:rFonts w:ascii="Arial" w:hAnsi="Arial" w:cs="Arial"/>
          <w:b/>
          <w:sz w:val="28"/>
          <w:szCs w:val="28"/>
        </w:rPr>
        <w:t xml:space="preserve">Eakring Parish </w:t>
      </w:r>
      <w:r w:rsidR="003A0582">
        <w:rPr>
          <w:rFonts w:ascii="Arial" w:hAnsi="Arial" w:cs="Arial"/>
          <w:b/>
          <w:sz w:val="28"/>
          <w:szCs w:val="28"/>
        </w:rPr>
        <w:t>Council</w:t>
      </w:r>
    </w:p>
    <w:p w14:paraId="482E978D" w14:textId="77777777" w:rsidR="00A33507" w:rsidRDefault="003A0582" w:rsidP="00A33507">
      <w:pPr>
        <w:jc w:val="center"/>
        <w:rPr>
          <w:rFonts w:ascii="Arial" w:hAnsi="Arial" w:cs="Arial"/>
          <w:b/>
          <w:sz w:val="28"/>
          <w:szCs w:val="28"/>
        </w:rPr>
      </w:pPr>
      <w:r>
        <w:rPr>
          <w:rFonts w:ascii="Arial" w:hAnsi="Arial" w:cs="Arial"/>
          <w:b/>
          <w:sz w:val="28"/>
          <w:szCs w:val="28"/>
        </w:rPr>
        <w:t xml:space="preserve"> </w:t>
      </w:r>
    </w:p>
    <w:p w14:paraId="3DEC87A6" w14:textId="37EB451C" w:rsidR="00A33507" w:rsidRPr="001C6722" w:rsidRDefault="009E05D3" w:rsidP="001C6722">
      <w:pPr>
        <w:jc w:val="center"/>
        <w:rPr>
          <w:rFonts w:ascii="Arial" w:hAnsi="Arial" w:cs="Arial"/>
          <w:sz w:val="28"/>
          <w:szCs w:val="28"/>
        </w:rPr>
      </w:pPr>
      <w:r>
        <w:rPr>
          <w:rFonts w:ascii="Arial" w:hAnsi="Arial" w:cs="Arial"/>
          <w:sz w:val="28"/>
          <w:szCs w:val="28"/>
        </w:rPr>
        <w:t>Health and Safety at Work, etc Act 1974</w:t>
      </w:r>
      <w:r w:rsidR="005C05CB">
        <w:rPr>
          <w:rFonts w:ascii="Arial" w:hAnsi="Arial" w:cs="Arial"/>
          <w:sz w:val="28"/>
          <w:szCs w:val="28"/>
        </w:rPr>
        <w:t xml:space="preserve">  </w:t>
      </w:r>
    </w:p>
    <w:p w14:paraId="361CB1BD" w14:textId="77777777" w:rsidR="003A0582" w:rsidRPr="00A33507" w:rsidRDefault="003A0582" w:rsidP="00A33507">
      <w:pPr>
        <w:jc w:val="center"/>
        <w:rPr>
          <w:rFonts w:ascii="Arial" w:hAnsi="Arial" w:cs="Arial"/>
          <w:b/>
          <w:sz w:val="28"/>
          <w:szCs w:val="28"/>
        </w:rPr>
      </w:pPr>
      <w:r>
        <w:rPr>
          <w:rFonts w:ascii="Arial" w:hAnsi="Arial" w:cs="Arial"/>
          <w:b/>
          <w:sz w:val="28"/>
          <w:szCs w:val="28"/>
        </w:rPr>
        <w:t>Health and Safety Policy Statement</w:t>
      </w:r>
    </w:p>
    <w:p w14:paraId="05DB6F9D" w14:textId="77777777" w:rsidR="00A33507" w:rsidRDefault="00A33507">
      <w:pPr>
        <w:rPr>
          <w:rFonts w:ascii="Arial" w:hAnsi="Arial" w:cs="Arial"/>
        </w:rPr>
      </w:pPr>
    </w:p>
    <w:p w14:paraId="4E55863E" w14:textId="0DD5DC8E" w:rsidR="005C05CB" w:rsidRPr="005C05CB" w:rsidRDefault="005C05CB" w:rsidP="005C05CB">
      <w:pPr>
        <w:rPr>
          <w:rFonts w:ascii="Arial" w:hAnsi="Arial" w:cs="Arial"/>
          <w:szCs w:val="24"/>
        </w:rPr>
      </w:pPr>
      <w:r w:rsidRPr="005C05CB">
        <w:rPr>
          <w:rFonts w:ascii="Arial" w:hAnsi="Arial" w:cs="Arial"/>
          <w:szCs w:val="24"/>
        </w:rPr>
        <w:t xml:space="preserve">In accordance with the requirements under the Health and Safety at Work, etc Act 1974 and The Management of Health and Safety at Work Regulations 1999, it is the policy of </w:t>
      </w:r>
      <w:r w:rsidR="001C6722">
        <w:rPr>
          <w:rFonts w:ascii="Arial" w:hAnsi="Arial" w:cs="Arial"/>
          <w:szCs w:val="24"/>
        </w:rPr>
        <w:t>Eakring Parish Council</w:t>
      </w:r>
      <w:r w:rsidRPr="005C05CB">
        <w:rPr>
          <w:rFonts w:ascii="Arial" w:hAnsi="Arial" w:cs="Arial"/>
          <w:szCs w:val="24"/>
        </w:rPr>
        <w:t xml:space="preserve">, under the direction of the </w:t>
      </w:r>
      <w:r w:rsidR="001C6722">
        <w:rPr>
          <w:rFonts w:ascii="Arial" w:hAnsi="Arial" w:cs="Arial"/>
          <w:szCs w:val="24"/>
        </w:rPr>
        <w:t xml:space="preserve">Clerk </w:t>
      </w:r>
      <w:r w:rsidRPr="005C05CB">
        <w:rPr>
          <w:rFonts w:ascii="Arial" w:hAnsi="Arial" w:cs="Arial"/>
          <w:szCs w:val="24"/>
        </w:rPr>
        <w:t xml:space="preserve">and </w:t>
      </w:r>
      <w:r w:rsidR="001C6722">
        <w:rPr>
          <w:rFonts w:ascii="Arial" w:hAnsi="Arial" w:cs="Arial"/>
          <w:szCs w:val="24"/>
        </w:rPr>
        <w:t>the Councillors</w:t>
      </w:r>
      <w:r w:rsidRPr="005C05CB">
        <w:rPr>
          <w:rFonts w:ascii="Arial" w:hAnsi="Arial" w:cs="Arial"/>
          <w:szCs w:val="24"/>
        </w:rPr>
        <w:t>, as far as is reasonably practicable to:</w:t>
      </w:r>
    </w:p>
    <w:p w14:paraId="420BD8CE" w14:textId="77777777" w:rsidR="005C05CB" w:rsidRPr="005C05CB" w:rsidRDefault="005C05CB" w:rsidP="005C05CB">
      <w:pPr>
        <w:rPr>
          <w:rFonts w:ascii="Arial" w:hAnsi="Arial" w:cs="Arial"/>
          <w:szCs w:val="24"/>
        </w:rPr>
      </w:pPr>
    </w:p>
    <w:p w14:paraId="5B894055" w14:textId="7DF0BEC6" w:rsidR="005C05CB" w:rsidRPr="005C05CB" w:rsidRDefault="005C05CB" w:rsidP="005C05CB">
      <w:pPr>
        <w:ind w:left="720" w:right="-288" w:hanging="720"/>
        <w:rPr>
          <w:rFonts w:ascii="Arial" w:hAnsi="Arial" w:cs="Arial"/>
          <w:szCs w:val="24"/>
        </w:rPr>
      </w:pPr>
      <w:r w:rsidRPr="005C05CB">
        <w:rPr>
          <w:rFonts w:ascii="Arial" w:hAnsi="Arial" w:cs="Arial"/>
          <w:szCs w:val="24"/>
        </w:rPr>
        <w:t>1.</w:t>
      </w:r>
      <w:r w:rsidRPr="005C05CB">
        <w:rPr>
          <w:rFonts w:ascii="Arial" w:hAnsi="Arial" w:cs="Arial"/>
          <w:szCs w:val="24"/>
        </w:rPr>
        <w:tab/>
        <w:t xml:space="preserve">Provide and maintain a safe and healthy environment for all staff and visitors to the </w:t>
      </w:r>
      <w:r w:rsidR="001C6722">
        <w:rPr>
          <w:rFonts w:ascii="Arial" w:hAnsi="Arial" w:cs="Arial"/>
          <w:szCs w:val="24"/>
        </w:rPr>
        <w:t>Eakring Parish council</w:t>
      </w:r>
      <w:r w:rsidRPr="005C05CB">
        <w:rPr>
          <w:rFonts w:ascii="Arial" w:hAnsi="Arial" w:cs="Arial"/>
          <w:szCs w:val="24"/>
        </w:rPr>
        <w:t xml:space="preserve"> </w:t>
      </w:r>
      <w:r w:rsidR="001C6722">
        <w:rPr>
          <w:rFonts w:ascii="Arial" w:hAnsi="Arial" w:cs="Arial"/>
          <w:szCs w:val="24"/>
        </w:rPr>
        <w:t>premises</w:t>
      </w:r>
      <w:r w:rsidRPr="005C05CB">
        <w:rPr>
          <w:rFonts w:ascii="Arial" w:hAnsi="Arial" w:cs="Arial"/>
          <w:szCs w:val="24"/>
        </w:rPr>
        <w:t xml:space="preserve"> or undertaking work on its behalf on the premises of others. </w:t>
      </w:r>
    </w:p>
    <w:p w14:paraId="3B75F37E" w14:textId="77777777" w:rsidR="005C05CB" w:rsidRPr="005C05CB" w:rsidRDefault="005C05CB" w:rsidP="005C05CB">
      <w:pPr>
        <w:ind w:right="-288"/>
        <w:rPr>
          <w:rFonts w:ascii="Arial" w:hAnsi="Arial" w:cs="Arial"/>
          <w:szCs w:val="24"/>
        </w:rPr>
      </w:pPr>
    </w:p>
    <w:p w14:paraId="370AF0DB" w14:textId="77777777" w:rsidR="005C05CB" w:rsidRPr="005C05CB" w:rsidRDefault="005C05CB" w:rsidP="005C05CB">
      <w:pPr>
        <w:ind w:left="720" w:right="-288" w:hanging="720"/>
        <w:rPr>
          <w:rFonts w:ascii="Arial" w:hAnsi="Arial" w:cs="Arial"/>
          <w:szCs w:val="24"/>
        </w:rPr>
      </w:pPr>
      <w:r w:rsidRPr="005C05CB">
        <w:rPr>
          <w:rFonts w:ascii="Arial" w:hAnsi="Arial" w:cs="Arial"/>
          <w:szCs w:val="24"/>
        </w:rPr>
        <w:t>2.</w:t>
      </w:r>
      <w:r w:rsidRPr="005C05CB">
        <w:rPr>
          <w:rFonts w:ascii="Arial" w:hAnsi="Arial" w:cs="Arial"/>
          <w:szCs w:val="24"/>
        </w:rPr>
        <w:tab/>
        <w:t>Bring to the attention of all staff this Statement and any revisions.</w:t>
      </w:r>
    </w:p>
    <w:p w14:paraId="39C6D15C" w14:textId="77777777" w:rsidR="005C05CB" w:rsidRPr="005C05CB" w:rsidRDefault="005C05CB" w:rsidP="005C05CB">
      <w:pPr>
        <w:ind w:right="-288"/>
        <w:rPr>
          <w:rFonts w:ascii="Arial" w:hAnsi="Arial" w:cs="Arial"/>
          <w:szCs w:val="24"/>
        </w:rPr>
      </w:pPr>
    </w:p>
    <w:p w14:paraId="1B5A7B0F" w14:textId="77777777" w:rsidR="005C05CB" w:rsidRPr="005C05CB" w:rsidRDefault="005C05CB" w:rsidP="005C05CB">
      <w:pPr>
        <w:ind w:left="720" w:right="-288" w:hanging="720"/>
        <w:rPr>
          <w:rFonts w:ascii="Arial" w:hAnsi="Arial" w:cs="Arial"/>
          <w:szCs w:val="24"/>
        </w:rPr>
      </w:pPr>
      <w:r w:rsidRPr="005C05CB">
        <w:rPr>
          <w:rFonts w:ascii="Arial" w:hAnsi="Arial" w:cs="Arial"/>
          <w:szCs w:val="24"/>
        </w:rPr>
        <w:t>3.</w:t>
      </w:r>
      <w:r w:rsidRPr="005C05CB">
        <w:rPr>
          <w:rFonts w:ascii="Arial" w:hAnsi="Arial" w:cs="Arial"/>
          <w:szCs w:val="24"/>
        </w:rPr>
        <w:tab/>
        <w:t>Provide safe systems of working by ensuring that adequate information, instruction and training is given to staff and that equipment is maintained in a safe condition.</w:t>
      </w:r>
    </w:p>
    <w:p w14:paraId="792FB09C" w14:textId="77777777" w:rsidR="005C05CB" w:rsidRPr="005C05CB" w:rsidRDefault="005C05CB" w:rsidP="005C05CB">
      <w:pPr>
        <w:ind w:right="-288"/>
        <w:rPr>
          <w:rFonts w:ascii="Arial" w:hAnsi="Arial" w:cs="Arial"/>
          <w:szCs w:val="24"/>
        </w:rPr>
      </w:pPr>
    </w:p>
    <w:p w14:paraId="3597396C" w14:textId="77777777" w:rsidR="005C05CB" w:rsidRPr="005C05CB" w:rsidRDefault="005C05CB" w:rsidP="005C05CB">
      <w:pPr>
        <w:ind w:left="720" w:right="-288" w:hanging="720"/>
        <w:rPr>
          <w:rFonts w:ascii="Arial" w:hAnsi="Arial" w:cs="Arial"/>
          <w:szCs w:val="24"/>
        </w:rPr>
      </w:pPr>
      <w:r w:rsidRPr="005C05CB">
        <w:rPr>
          <w:rFonts w:ascii="Arial" w:hAnsi="Arial" w:cs="Arial"/>
          <w:szCs w:val="24"/>
        </w:rPr>
        <w:t>4.</w:t>
      </w:r>
      <w:r w:rsidRPr="005C05CB">
        <w:rPr>
          <w:rFonts w:ascii="Arial" w:hAnsi="Arial" w:cs="Arial"/>
          <w:szCs w:val="24"/>
        </w:rPr>
        <w:tab/>
        <w:t xml:space="preserve">Encourage participation in improving health, safety and welfare standards through appropriate consultation with staff. </w:t>
      </w:r>
    </w:p>
    <w:p w14:paraId="0582BBAE" w14:textId="77777777" w:rsidR="005C05CB" w:rsidRPr="005C05CB" w:rsidRDefault="005C05CB" w:rsidP="005C05CB">
      <w:pPr>
        <w:ind w:right="-288"/>
        <w:rPr>
          <w:rFonts w:ascii="Arial" w:hAnsi="Arial" w:cs="Arial"/>
          <w:szCs w:val="24"/>
        </w:rPr>
      </w:pPr>
    </w:p>
    <w:p w14:paraId="0366B4B7" w14:textId="77777777" w:rsidR="005C05CB" w:rsidRPr="005C05CB" w:rsidRDefault="005C05CB" w:rsidP="005C05CB">
      <w:pPr>
        <w:ind w:left="720" w:right="-288" w:hanging="720"/>
        <w:rPr>
          <w:rFonts w:ascii="Arial" w:hAnsi="Arial" w:cs="Arial"/>
          <w:szCs w:val="24"/>
        </w:rPr>
      </w:pPr>
      <w:r w:rsidRPr="005C05CB">
        <w:rPr>
          <w:rFonts w:ascii="Arial" w:hAnsi="Arial" w:cs="Arial"/>
          <w:szCs w:val="24"/>
        </w:rPr>
        <w:t>5.</w:t>
      </w:r>
      <w:r w:rsidRPr="005C05CB">
        <w:rPr>
          <w:rFonts w:ascii="Arial" w:hAnsi="Arial" w:cs="Arial"/>
          <w:szCs w:val="24"/>
        </w:rPr>
        <w:tab/>
        <w:t>Comply with the requirements of health and safety legislation and approved codes of practice or guidance notes.</w:t>
      </w:r>
    </w:p>
    <w:p w14:paraId="162F944B" w14:textId="77777777" w:rsidR="005C05CB" w:rsidRPr="005C05CB" w:rsidRDefault="005C05CB" w:rsidP="005C05CB">
      <w:pPr>
        <w:ind w:right="-288"/>
        <w:rPr>
          <w:rFonts w:ascii="Arial" w:hAnsi="Arial" w:cs="Arial"/>
          <w:szCs w:val="24"/>
        </w:rPr>
      </w:pPr>
    </w:p>
    <w:p w14:paraId="3A58C37C" w14:textId="77777777" w:rsidR="005C05CB" w:rsidRPr="005C05CB" w:rsidRDefault="005C05CB" w:rsidP="005C05CB">
      <w:pPr>
        <w:ind w:left="720" w:right="-288" w:hanging="720"/>
        <w:rPr>
          <w:rFonts w:ascii="Arial" w:hAnsi="Arial" w:cs="Arial"/>
          <w:szCs w:val="24"/>
        </w:rPr>
      </w:pPr>
      <w:r w:rsidRPr="005C05CB">
        <w:rPr>
          <w:rFonts w:ascii="Arial" w:hAnsi="Arial" w:cs="Arial"/>
          <w:szCs w:val="24"/>
        </w:rPr>
        <w:t>6.</w:t>
      </w:r>
      <w:r w:rsidRPr="005C05CB">
        <w:rPr>
          <w:rFonts w:ascii="Arial" w:hAnsi="Arial" w:cs="Arial"/>
          <w:szCs w:val="24"/>
        </w:rPr>
        <w:tab/>
        <w:t>Make arrangements for the safe handling, storage, transport and disposal of substances and equipment.</w:t>
      </w:r>
    </w:p>
    <w:p w14:paraId="7A503566" w14:textId="77777777" w:rsidR="005C05CB" w:rsidRPr="005C05CB" w:rsidRDefault="005C05CB" w:rsidP="005C05CB">
      <w:pPr>
        <w:ind w:right="-288"/>
        <w:rPr>
          <w:rFonts w:ascii="Arial" w:hAnsi="Arial" w:cs="Arial"/>
          <w:szCs w:val="24"/>
        </w:rPr>
      </w:pPr>
    </w:p>
    <w:p w14:paraId="721D8396" w14:textId="3925F3E5" w:rsidR="005C05CB" w:rsidRPr="005C05CB" w:rsidRDefault="005C05CB" w:rsidP="005C05CB">
      <w:pPr>
        <w:ind w:left="720" w:right="-288" w:hanging="720"/>
        <w:rPr>
          <w:rFonts w:ascii="Arial" w:hAnsi="Arial" w:cs="Arial"/>
          <w:szCs w:val="24"/>
        </w:rPr>
      </w:pPr>
      <w:r w:rsidRPr="005C05CB">
        <w:rPr>
          <w:rFonts w:ascii="Arial" w:hAnsi="Arial" w:cs="Arial"/>
          <w:szCs w:val="24"/>
        </w:rPr>
        <w:t>7.</w:t>
      </w:r>
      <w:r w:rsidRPr="005C05CB">
        <w:rPr>
          <w:rFonts w:ascii="Arial" w:hAnsi="Arial" w:cs="Arial"/>
          <w:szCs w:val="24"/>
        </w:rPr>
        <w:tab/>
        <w:t xml:space="preserve">Monitor the effectiveness of the </w:t>
      </w:r>
      <w:r w:rsidR="001C6722">
        <w:rPr>
          <w:rFonts w:ascii="Arial" w:hAnsi="Arial" w:cs="Arial"/>
          <w:szCs w:val="24"/>
        </w:rPr>
        <w:t>Eakring Parish Council</w:t>
      </w:r>
      <w:r w:rsidRPr="005C05CB">
        <w:rPr>
          <w:rFonts w:ascii="Arial" w:hAnsi="Arial" w:cs="Arial"/>
          <w:szCs w:val="24"/>
        </w:rPr>
        <w:t xml:space="preserve"> Health and Safety Policy, taking remedial action as appropriate.</w:t>
      </w:r>
    </w:p>
    <w:p w14:paraId="714E034E" w14:textId="77777777" w:rsidR="005C05CB" w:rsidRPr="005C05CB" w:rsidRDefault="005C05CB" w:rsidP="005C05CB">
      <w:pPr>
        <w:ind w:left="720" w:right="-288" w:hanging="720"/>
        <w:rPr>
          <w:rFonts w:ascii="Arial" w:hAnsi="Arial" w:cs="Arial"/>
          <w:szCs w:val="24"/>
        </w:rPr>
      </w:pPr>
    </w:p>
    <w:p w14:paraId="58E1C43D" w14:textId="3672E8BB" w:rsidR="005C05CB" w:rsidRPr="005C05CB" w:rsidRDefault="005C05CB" w:rsidP="005C05CB">
      <w:pPr>
        <w:ind w:left="720" w:right="-288" w:hanging="720"/>
        <w:rPr>
          <w:rFonts w:ascii="Arial" w:hAnsi="Arial" w:cs="Arial"/>
          <w:szCs w:val="24"/>
        </w:rPr>
      </w:pPr>
      <w:r w:rsidRPr="005C05CB">
        <w:rPr>
          <w:rFonts w:ascii="Arial" w:hAnsi="Arial" w:cs="Arial"/>
          <w:szCs w:val="24"/>
        </w:rPr>
        <w:t xml:space="preserve">In order to meet the above </w:t>
      </w:r>
      <w:r w:rsidR="001C6722" w:rsidRPr="005C05CB">
        <w:rPr>
          <w:rFonts w:ascii="Arial" w:hAnsi="Arial" w:cs="Arial"/>
          <w:szCs w:val="24"/>
        </w:rPr>
        <w:t>requirements,</w:t>
      </w:r>
      <w:r w:rsidRPr="005C05CB">
        <w:rPr>
          <w:rFonts w:ascii="Arial" w:hAnsi="Arial" w:cs="Arial"/>
          <w:szCs w:val="24"/>
        </w:rPr>
        <w:t xml:space="preserve"> it is also to be noted that </w:t>
      </w:r>
      <w:r w:rsidR="001C6722">
        <w:rPr>
          <w:rFonts w:ascii="Arial" w:hAnsi="Arial" w:cs="Arial"/>
          <w:szCs w:val="24"/>
        </w:rPr>
        <w:t>Eakring Parish Council</w:t>
      </w:r>
      <w:r w:rsidRPr="005C05CB">
        <w:rPr>
          <w:rFonts w:ascii="Arial" w:hAnsi="Arial" w:cs="Arial"/>
          <w:szCs w:val="24"/>
        </w:rPr>
        <w:t xml:space="preserve"> must also adhere to the terms and conditions applying to the Health and Safety Policy of the </w:t>
      </w:r>
      <w:r w:rsidR="001C6722">
        <w:rPr>
          <w:rFonts w:ascii="Arial" w:hAnsi="Arial" w:cs="Arial"/>
          <w:szCs w:val="24"/>
        </w:rPr>
        <w:t>Cator hall</w:t>
      </w:r>
      <w:r w:rsidRPr="005C05CB">
        <w:rPr>
          <w:rFonts w:ascii="Arial" w:hAnsi="Arial" w:cs="Arial"/>
          <w:szCs w:val="24"/>
        </w:rPr>
        <w:t xml:space="preserve">.  </w:t>
      </w:r>
      <w:r w:rsidR="00506B2C">
        <w:rPr>
          <w:rFonts w:ascii="Arial" w:hAnsi="Arial" w:cs="Arial"/>
          <w:szCs w:val="24"/>
        </w:rPr>
        <w:t>These cover the control of hazardous substances, fire prevention and precautions, emergency procedures, electricity regulations, risk assessments and inspections, safe use of equipment, display screen equipment regulations, manual handling, premises and welfare, first aid and accident reporting, visitors, use of alcohol and drugs and smoking.</w:t>
      </w:r>
    </w:p>
    <w:p w14:paraId="68325091" w14:textId="77777777" w:rsidR="005C05CB" w:rsidRPr="005C05CB" w:rsidRDefault="005C05CB" w:rsidP="005C05CB">
      <w:pPr>
        <w:ind w:right="-288"/>
        <w:rPr>
          <w:rFonts w:ascii="Arial" w:hAnsi="Arial" w:cs="Arial"/>
          <w:szCs w:val="24"/>
        </w:rPr>
      </w:pPr>
    </w:p>
    <w:p w14:paraId="4E467696" w14:textId="242A1E54" w:rsidR="00D91657" w:rsidRDefault="005C05CB" w:rsidP="001C6722">
      <w:pPr>
        <w:ind w:right="-288"/>
        <w:rPr>
          <w:rFonts w:ascii="Arial" w:hAnsi="Arial" w:cs="Arial"/>
          <w:szCs w:val="24"/>
        </w:rPr>
      </w:pPr>
      <w:r w:rsidRPr="005C05CB">
        <w:rPr>
          <w:rFonts w:ascii="Arial" w:hAnsi="Arial" w:cs="Arial"/>
          <w:szCs w:val="24"/>
        </w:rPr>
        <w:t>In order for the aims of the Policy to be realised in practice the full support and positive cooperation of all staff is required.</w:t>
      </w:r>
    </w:p>
    <w:p w14:paraId="7EDA4FC2" w14:textId="77777777" w:rsidR="001C6722" w:rsidRPr="005C05CB" w:rsidRDefault="001C6722" w:rsidP="001C6722">
      <w:pPr>
        <w:ind w:right="-288"/>
        <w:rPr>
          <w:rFonts w:ascii="Arial" w:hAnsi="Arial" w:cs="Arial"/>
          <w:szCs w:val="24"/>
        </w:rPr>
      </w:pPr>
    </w:p>
    <w:p w14:paraId="00403495" w14:textId="77777777" w:rsidR="005C05CB" w:rsidRPr="005C05CB" w:rsidRDefault="005C05CB" w:rsidP="005C05CB">
      <w:pPr>
        <w:ind w:right="-288"/>
        <w:jc w:val="both"/>
        <w:rPr>
          <w:rFonts w:ascii="Arial" w:hAnsi="Arial" w:cs="Arial"/>
          <w:szCs w:val="24"/>
        </w:rPr>
      </w:pPr>
    </w:p>
    <w:p w14:paraId="6FFCBE1E" w14:textId="5E1DF3A5" w:rsidR="005C05CB" w:rsidRPr="001C6722" w:rsidRDefault="00471047" w:rsidP="001C6722">
      <w:pPr>
        <w:ind w:right="-288" w:firstLine="1440"/>
        <w:jc w:val="both"/>
        <w:rPr>
          <w:rFonts w:ascii="Arial" w:hAnsi="Arial" w:cs="Arial"/>
          <w:szCs w:val="24"/>
        </w:rPr>
      </w:pPr>
      <w:r>
        <w:rPr>
          <w:rFonts w:ascii="Arial" w:hAnsi="Arial" w:cs="Arial"/>
          <w:szCs w:val="24"/>
        </w:rPr>
        <w:t>As resolved at the Annual Parish Council meeting May 2024</w:t>
      </w:r>
    </w:p>
    <w:sectPr w:rsidR="005C05CB" w:rsidRPr="001C6722" w:rsidSect="00ED7713">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16605" w14:textId="77777777" w:rsidR="00ED7713" w:rsidRDefault="00ED7713" w:rsidP="003A0582">
      <w:r>
        <w:separator/>
      </w:r>
    </w:p>
  </w:endnote>
  <w:endnote w:type="continuationSeparator" w:id="0">
    <w:p w14:paraId="1D35A15F" w14:textId="77777777" w:rsidR="00ED7713" w:rsidRDefault="00ED7713" w:rsidP="003A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B61EA" w14:textId="77777777" w:rsidR="00471047" w:rsidRDefault="00471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276C" w14:textId="49A90A33" w:rsidR="005C05CB" w:rsidRDefault="005C05CB" w:rsidP="003A0582">
    <w:pPr>
      <w:rPr>
        <w:rFonts w:ascii="Arial" w:hAnsi="Arial" w:cs="Arial"/>
      </w:rPr>
    </w:pPr>
  </w:p>
  <w:p w14:paraId="38F37771" w14:textId="2F0384B7" w:rsidR="001C6722" w:rsidRPr="00A33507" w:rsidRDefault="00471047" w:rsidP="003A0582">
    <w:pPr>
      <w:rPr>
        <w:rFonts w:ascii="Arial" w:hAnsi="Arial" w:cs="Arial"/>
      </w:rPr>
    </w:pPr>
    <w:r>
      <w:rPr>
        <w:rFonts w:ascii="Arial" w:hAnsi="Arial" w:cs="Arial"/>
      </w:rPr>
      <w:fldChar w:fldCharType="begin"/>
    </w:r>
    <w:r>
      <w:rPr>
        <w:rFonts w:ascii="Arial" w:hAnsi="Arial" w:cs="Arial"/>
      </w:rPr>
      <w:instrText xml:space="preserve"> FILENAME \* MERGEFORMAT </w:instrText>
    </w:r>
    <w:r>
      <w:rPr>
        <w:rFonts w:ascii="Arial" w:hAnsi="Arial" w:cs="Arial"/>
      </w:rPr>
      <w:fldChar w:fldCharType="separate"/>
    </w:r>
    <w:r>
      <w:rPr>
        <w:rFonts w:ascii="Arial" w:hAnsi="Arial" w:cs="Arial"/>
        <w:noProof/>
      </w:rPr>
      <w:t>Health and Safety Policy Statement (EPCP no. 21)</w:t>
    </w:r>
    <w:r>
      <w:rPr>
        <w:rFonts w:ascii="Arial" w:hAnsi="Arial" w:cs="Arial"/>
      </w:rPr>
      <w:fldChar w:fldCharType="end"/>
    </w:r>
  </w:p>
  <w:p w14:paraId="3F4EBC49" w14:textId="77777777" w:rsidR="005C05CB" w:rsidRDefault="005C05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1BBFB" w14:textId="77777777" w:rsidR="00471047" w:rsidRDefault="00471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F7B13" w14:textId="77777777" w:rsidR="00ED7713" w:rsidRDefault="00ED7713" w:rsidP="003A0582">
      <w:r>
        <w:separator/>
      </w:r>
    </w:p>
  </w:footnote>
  <w:footnote w:type="continuationSeparator" w:id="0">
    <w:p w14:paraId="084F458F" w14:textId="77777777" w:rsidR="00ED7713" w:rsidRDefault="00ED7713" w:rsidP="003A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AC70F" w14:textId="77777777" w:rsidR="00471047" w:rsidRDefault="00471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58CB8" w14:textId="29D09955" w:rsidR="001C6722" w:rsidRPr="00471047" w:rsidRDefault="001C6722" w:rsidP="00471047">
    <w:pPr>
      <w:pStyle w:val="Header"/>
    </w:pPr>
    <w:r w:rsidRPr="0047104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8AD1" w14:textId="77777777" w:rsidR="00471047" w:rsidRDefault="00471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254CB"/>
    <w:multiLevelType w:val="multilevel"/>
    <w:tmpl w:val="540834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0891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07"/>
    <w:rsid w:val="00090E64"/>
    <w:rsid w:val="000D7389"/>
    <w:rsid w:val="001521B4"/>
    <w:rsid w:val="001C6722"/>
    <w:rsid w:val="002A1149"/>
    <w:rsid w:val="003A0582"/>
    <w:rsid w:val="00432477"/>
    <w:rsid w:val="00471047"/>
    <w:rsid w:val="004928BF"/>
    <w:rsid w:val="00506B2C"/>
    <w:rsid w:val="00513F8B"/>
    <w:rsid w:val="00585028"/>
    <w:rsid w:val="005B146A"/>
    <w:rsid w:val="005B764C"/>
    <w:rsid w:val="005C05CB"/>
    <w:rsid w:val="00603F3A"/>
    <w:rsid w:val="00690BBF"/>
    <w:rsid w:val="0072539E"/>
    <w:rsid w:val="0074149A"/>
    <w:rsid w:val="00825326"/>
    <w:rsid w:val="00947DBB"/>
    <w:rsid w:val="009E05D3"/>
    <w:rsid w:val="00A33507"/>
    <w:rsid w:val="00A83E04"/>
    <w:rsid w:val="00D91657"/>
    <w:rsid w:val="00ED08B5"/>
    <w:rsid w:val="00ED7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5B69"/>
  <w15:chartTrackingRefBased/>
  <w15:docId w15:val="{47CA1B8F-A15C-49FF-81D6-3504913B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0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582"/>
    <w:pPr>
      <w:tabs>
        <w:tab w:val="center" w:pos="4513"/>
        <w:tab w:val="right" w:pos="9026"/>
      </w:tabs>
    </w:pPr>
  </w:style>
  <w:style w:type="character" w:customStyle="1" w:styleId="HeaderChar">
    <w:name w:val="Header Char"/>
    <w:basedOn w:val="DefaultParagraphFont"/>
    <w:link w:val="Header"/>
    <w:uiPriority w:val="99"/>
    <w:rsid w:val="003A05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A0582"/>
    <w:pPr>
      <w:tabs>
        <w:tab w:val="center" w:pos="4513"/>
        <w:tab w:val="right" w:pos="9026"/>
      </w:tabs>
    </w:pPr>
  </w:style>
  <w:style w:type="character" w:customStyle="1" w:styleId="FooterChar">
    <w:name w:val="Footer Char"/>
    <w:basedOn w:val="DefaultParagraphFont"/>
    <w:link w:val="Footer"/>
    <w:uiPriority w:val="99"/>
    <w:rsid w:val="003A058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CDF98-D497-4FAA-BEA7-230B29DD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Sarita Presland</dc:creator>
  <cp:keywords/>
  <dc:description/>
  <cp:lastModifiedBy>Parish Clerk</cp:lastModifiedBy>
  <cp:revision>5</cp:revision>
  <dcterms:created xsi:type="dcterms:W3CDTF">2018-07-10T18:13:00Z</dcterms:created>
  <dcterms:modified xsi:type="dcterms:W3CDTF">2024-05-10T06:00:00Z</dcterms:modified>
</cp:coreProperties>
</file>